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a"/>
          <w:sz w:val="26"/>
          <w:szCs w:val="26"/>
          <w:u w:val="none"/>
          <w:shd w:fill="auto" w:val="clear"/>
          <w:vertAlign w:val="baseline"/>
          <w:rtl w:val="0"/>
        </w:rPr>
        <w:t xml:space="preserve">ISTITUTO COMPRENSIVO 1 - ASTI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Anno Scolastico: 2023/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SINTESI PROGETTO/ATTIVITÀ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b w:val="1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TITOLO PROGETTO</w:t>
      </w:r>
      <w:r w:rsidDel="00000000" w:rsidR="00000000" w:rsidRPr="00000000">
        <w:rPr>
          <w:rtl w:val="0"/>
        </w:rPr>
      </w:r>
    </w:p>
    <w:tbl>
      <w:tblPr>
        <w:tblStyle w:val="Table1"/>
        <w:tblW w:w="9788.0" w:type="dxa"/>
        <w:jc w:val="left"/>
        <w:tblInd w:w="-88.0" w:type="dxa"/>
        <w:tblLayout w:type="fixed"/>
        <w:tblLook w:val="0000"/>
      </w:tblPr>
      <w:tblGrid>
        <w:gridCol w:w="9788"/>
        <w:tblGridChange w:id="0">
          <w:tblGrid>
            <w:gridCol w:w="978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7">
            <w:pPr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rPr>
          <w:rFonts w:ascii="Calibri" w:cs="Calibri" w:eastAsia="Calibri" w:hAnsi="Calibri"/>
          <w:b w:val="1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REFERENTE DEL PROGETTO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………………………………………………..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b w:val="1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DESCRIZIONE SINTETICA DELL’ATTIVITÀ</w:t>
      </w:r>
      <w:r w:rsidDel="00000000" w:rsidR="00000000" w:rsidRPr="00000000">
        <w:rPr>
          <w:rtl w:val="0"/>
        </w:rPr>
      </w:r>
    </w:p>
    <w:tbl>
      <w:tblPr>
        <w:tblStyle w:val="Table2"/>
        <w:tblW w:w="9628.0" w:type="dxa"/>
        <w:jc w:val="left"/>
        <w:tblInd w:w="-108.0" w:type="dxa"/>
        <w:tblLayout w:type="fixed"/>
        <w:tblLook w:val="0000"/>
      </w:tblPr>
      <w:tblGrid>
        <w:gridCol w:w="9628"/>
        <w:tblGridChange w:id="0">
          <w:tblGrid>
            <w:gridCol w:w="962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rPr>
          <w:rFonts w:ascii="Calibri" w:cs="Calibri" w:eastAsia="Calibri" w:hAnsi="Calibri"/>
          <w:b w:val="1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OBIETTIVI FORMATIVI PRIORITARI (scegliere uno o più obiettivi)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b w:val="1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788.0" w:type="dxa"/>
        <w:jc w:val="left"/>
        <w:tblInd w:w="-88.0" w:type="dxa"/>
        <w:tblLayout w:type="fixed"/>
        <w:tblLook w:val="0000"/>
      </w:tblPr>
      <w:tblGrid>
        <w:gridCol w:w="9788"/>
        <w:tblGridChange w:id="0">
          <w:tblGrid>
            <w:gridCol w:w="978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6">
            <w:pPr>
              <w:widowControl w:val="1"/>
              <w:shd w:fill="auto" w:val="clear"/>
              <w:ind w:left="0" w:right="0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□ valorizzazione e potenziamento delle competenze linguistiche, con particolare riferimento all'italiano nonché alla lingua inglese e ad altre lingue dell'Unione europea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1"/>
              <w:shd w:fill="auto" w:val="clear"/>
              <w:ind w:left="0" w:right="0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□ potenziamento delle competenze matematico-logiche e scientifiche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1"/>
              <w:shd w:fill="auto" w:val="clear"/>
              <w:ind w:left="0" w:right="0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□ potenziamento delle competenze nella pratica e nella cultura musicali, nell'arte e nella storia dell'arte, nel cinema, nelle tecniche e nei media di produzione e di diffusione delle immagini e dei suoni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1"/>
              <w:shd w:fill="auto" w:val="clear"/>
              <w:ind w:left="0" w:right="0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□ sviluppo delle competenze in materia di cittadinanza attiva e democratica attraverso la valorizzazione dell'educazione interculturale e alla pace, il rispetto delle differenze e il dialogo tra le culture, il sostegno dell'assunzione di responsabilità nonché della solidarietà e della cura dei beni comuni e della consapevolezza dei diritti e dei doveri; potenziamento delle conoscenze in materia giuridica ed economico-finanziaria e di educazione all'autoimprenditorialità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1"/>
              <w:shd w:fill="auto" w:val="clear"/>
              <w:ind w:left="0" w:right="0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□ sviluppo di comportamenti responsabili ispirati alla conoscenza e al rispetto della legalità, della sostenibilità ambientale, dei beni paesaggistici, del patrimonio e delle attività culturali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1"/>
              <w:shd w:fill="auto" w:val="clear"/>
              <w:ind w:left="0" w:right="0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□ potenziamento delle discipline motorie e sviluppo di comportamenti ispirati a uno stile di vita sano, con particolare riferimento all'alimentazione, all'educazione fisica e allo sport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1"/>
              <w:shd w:fill="auto" w:val="clear"/>
              <w:ind w:left="0" w:right="0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□ sviluppo delle competenze digitali degli studenti, con particolare riguardo al pensiero computazionale, all'utilizzo critico e consapevole dei social network e dei media nonché alla produzione e ai legami con il mondo del lavoro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1"/>
              <w:shd w:fill="auto" w:val="clear"/>
              <w:ind w:left="0" w:right="0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□ potenziamento delle metodologie laboratoriali e delle attività di laboratorio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1"/>
              <w:shd w:fill="auto" w:val="clear"/>
              <w:ind w:left="0" w:right="0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□ prevenzione e contrasto della dispersione scolastica, di ogni forma di discriminazione e del bullismo, anche informatico; potenziamento dell'inclusione scolastica e del diritto allo studio degli alunni con bisogni educativi speciali attraverso percorsi individualizzati e personalizzati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1"/>
              <w:shd w:fill="auto" w:val="clear"/>
              <w:ind w:left="0" w:right="0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□ valorizzazione della scuola intesa come comunità attiva, aperta al territorio e in grado di sviluppare e aumentare l'interazione con le famiglie e con la comunità locale, comprese le organizzazioni del terzo settore e le imprese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ind w:left="720" w:right="0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rPr>
          <w:rFonts w:ascii="Calibri" w:cs="Calibri" w:eastAsia="Calibri" w:hAnsi="Calibri"/>
          <w:b w:val="1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Calibri" w:cs="Calibri" w:eastAsia="Calibri" w:hAnsi="Calibri"/>
          <w:b w:val="1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OBIETTIVI  SPECIFICI</w:t>
      </w:r>
      <w:r w:rsidDel="00000000" w:rsidR="00000000" w:rsidRPr="00000000">
        <w:rPr>
          <w:rtl w:val="0"/>
        </w:rPr>
      </w:r>
    </w:p>
    <w:tbl>
      <w:tblPr>
        <w:tblStyle w:val="Table4"/>
        <w:tblW w:w="9810.0" w:type="dxa"/>
        <w:jc w:val="left"/>
        <w:tblInd w:w="-108.0" w:type="dxa"/>
        <w:tblLayout w:type="fixed"/>
        <w:tblLook w:val="0000"/>
      </w:tblPr>
      <w:tblGrid>
        <w:gridCol w:w="9810"/>
        <w:tblGridChange w:id="0">
          <w:tblGrid>
            <w:gridCol w:w="981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rPr>
          <w:rFonts w:ascii="Calibri" w:cs="Calibri" w:eastAsia="Calibri" w:hAnsi="Calibri"/>
          <w:b w:val="1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Calibri" w:cs="Calibri" w:eastAsia="Calibri" w:hAnsi="Calibri"/>
          <w:b w:val="1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Calibri" w:cs="Calibri" w:eastAsia="Calibri" w:hAnsi="Calibri"/>
          <w:b w:val="1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COMPETENZE ATTESE (in riferimento alle Competenze chiave europee)</w:t>
      </w:r>
      <w:r w:rsidDel="00000000" w:rsidR="00000000" w:rsidRPr="00000000">
        <w:rPr>
          <w:rtl w:val="0"/>
        </w:rPr>
      </w:r>
    </w:p>
    <w:tbl>
      <w:tblPr>
        <w:tblStyle w:val="Table5"/>
        <w:tblW w:w="9627.0" w:type="dxa"/>
        <w:jc w:val="left"/>
        <w:tblInd w:w="-108.0" w:type="dxa"/>
        <w:tblLayout w:type="fixed"/>
        <w:tblLook w:val="0000"/>
      </w:tblPr>
      <w:tblGrid>
        <w:gridCol w:w="4814"/>
        <w:gridCol w:w="4813"/>
        <w:tblGridChange w:id="0">
          <w:tblGrid>
            <w:gridCol w:w="4814"/>
            <w:gridCol w:w="481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A">
            <w:pPr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□ Comunicazione nella madrelingua o lingua di     istruzione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□ Comunicazione nella lingua straniera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□ Competenza matematica e competenze di base in scienza e tecnologia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□ Competenze digitali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F">
            <w:pPr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□ Imparare ad imparare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□ Competenze sociali e civiche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□ Spirito di iniziativa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□ Consapevolezza ed espressione culturale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rPr>
          <w:rFonts w:ascii="Calibri" w:cs="Calibri" w:eastAsia="Calibri" w:hAnsi="Calibri"/>
          <w:b w:val="1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DESTINATARI</w:t>
      </w:r>
      <w:r w:rsidDel="00000000" w:rsidR="00000000" w:rsidRPr="00000000">
        <w:rPr>
          <w:rtl w:val="0"/>
        </w:rPr>
      </w:r>
    </w:p>
    <w:tbl>
      <w:tblPr>
        <w:tblStyle w:val="Table6"/>
        <w:tblW w:w="9788.0" w:type="dxa"/>
        <w:jc w:val="left"/>
        <w:tblInd w:w="-88.0" w:type="dxa"/>
        <w:tblLayout w:type="fixed"/>
        <w:tblLook w:val="0000"/>
      </w:tblPr>
      <w:tblGrid>
        <w:gridCol w:w="9788"/>
        <w:tblGridChange w:id="0">
          <w:tblGrid>
            <w:gridCol w:w="978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36">
            <w:pPr>
              <w:rPr>
                <w:vertAlign w:val="baseline"/>
              </w:rPr>
            </w:pPr>
            <w:bookmarkStart w:colFirst="0" w:colLast="0" w:name="_heading=h.1fob9te" w:id="2"/>
            <w:bookmarkEnd w:id="2"/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□ Gruppo classe/i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(indicare quali)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  ……………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□ Classi aperte verticali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(indicare quali)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……………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□ Classi aperte parallele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(indicare quali)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……………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□ Altro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(indicare quanti alunni)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……………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rPr>
          <w:rFonts w:ascii="Calibri" w:cs="Calibri" w:eastAsia="Calibri" w:hAnsi="Calibri"/>
          <w:b w:val="1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SPAZI </w:t>
      </w:r>
      <w:r w:rsidDel="00000000" w:rsidR="00000000" w:rsidRPr="00000000">
        <w:rPr>
          <w:rtl w:val="0"/>
        </w:rPr>
      </w:r>
    </w:p>
    <w:tbl>
      <w:tblPr>
        <w:tblStyle w:val="Table7"/>
        <w:tblW w:w="9627.0" w:type="dxa"/>
        <w:jc w:val="left"/>
        <w:tblInd w:w="-108.0" w:type="dxa"/>
        <w:tblLayout w:type="fixed"/>
        <w:tblLook w:val="0000"/>
      </w:tblPr>
      <w:tblGrid>
        <w:gridCol w:w="4814"/>
        <w:gridCol w:w="4813"/>
        <w:tblGridChange w:id="0">
          <w:tblGrid>
            <w:gridCol w:w="4814"/>
            <w:gridCol w:w="481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3D">
            <w:pPr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□ Laboratori con collegamento ad Internet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□ Laboratorio di disegno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□ Laboratorio di informatica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□ Laboratorio di lingue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□ Laboratorio di tecnologia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□ Auditorium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□ Biblioteca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4">
            <w:pPr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□ Teatro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□ Aula generica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□ Palestra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□ Altro (specificare) ……………………………..……………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rPr>
          <w:rFonts w:ascii="Calibri" w:cs="Calibri" w:eastAsia="Calibri" w:hAnsi="Calibri"/>
          <w:b w:val="1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RISORSE UMANE </w:t>
      </w:r>
      <w:r w:rsidDel="00000000" w:rsidR="00000000" w:rsidRPr="00000000">
        <w:rPr>
          <w:rtl w:val="0"/>
        </w:rPr>
      </w:r>
    </w:p>
    <w:tbl>
      <w:tblPr>
        <w:tblStyle w:val="Table8"/>
        <w:tblW w:w="9628.0" w:type="dxa"/>
        <w:jc w:val="left"/>
        <w:tblInd w:w="-108.0" w:type="dxa"/>
        <w:tblLayout w:type="fixed"/>
        <w:tblLook w:val="0000"/>
      </w:tblPr>
      <w:tblGrid>
        <w:gridCol w:w="9628"/>
        <w:tblGridChange w:id="0">
          <w:tblGrid>
            <w:gridCol w:w="962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B">
            <w:pPr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□ Personale interno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□ Personale esterno (specificare) ………………………………………………………………………………………………………….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rPr>
          <w:rFonts w:ascii="Calibri" w:cs="Calibri" w:eastAsia="Calibri" w:hAnsi="Calibri"/>
          <w:b w:val="1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Calibri" w:cs="Calibri" w:eastAsia="Calibri" w:hAnsi="Calibri"/>
          <w:b w:val="1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DURATA DEL PROGETTO</w:t>
      </w:r>
      <w:r w:rsidDel="00000000" w:rsidR="00000000" w:rsidRPr="00000000">
        <w:rPr>
          <w:rtl w:val="0"/>
        </w:rPr>
      </w:r>
    </w:p>
    <w:tbl>
      <w:tblPr>
        <w:tblStyle w:val="Table9"/>
        <w:tblW w:w="9628.0" w:type="dxa"/>
        <w:jc w:val="left"/>
        <w:tblInd w:w="-108.0" w:type="dxa"/>
        <w:tblLayout w:type="fixed"/>
        <w:tblLook w:val="0000"/>
      </w:tblPr>
      <w:tblGrid>
        <w:gridCol w:w="9628"/>
        <w:tblGridChange w:id="0">
          <w:tblGrid>
            <w:gridCol w:w="962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1">
            <w:pPr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Da …………………………………………………………… a ………………………………………………………….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ORARIO:     □ curricolare                                          □ extracurricolare 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rPr>
          <w:rFonts w:ascii="Calibri" w:cs="Calibri" w:eastAsia="Calibri" w:hAnsi="Calibri"/>
          <w:b w:val="1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RISULTATI ATTESI </w:t>
      </w:r>
      <w:r w:rsidDel="00000000" w:rsidR="00000000" w:rsidRPr="00000000">
        <w:rPr>
          <w:rtl w:val="0"/>
        </w:rPr>
      </w:r>
    </w:p>
    <w:tbl>
      <w:tblPr>
        <w:tblStyle w:val="Table10"/>
        <w:tblW w:w="9788.0" w:type="dxa"/>
        <w:jc w:val="left"/>
        <w:tblInd w:w="-88.0" w:type="dxa"/>
        <w:tblLayout w:type="fixed"/>
        <w:tblLook w:val="0000"/>
      </w:tblPr>
      <w:tblGrid>
        <w:gridCol w:w="9788"/>
        <w:tblGridChange w:id="0">
          <w:tblGrid>
            <w:gridCol w:w="978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7">
            <w:pPr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 Indicare ciò che ci si aspetta di raggiungere alla fine del progetto in accordo con gli obiettivi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22"/>
                <w:szCs w:val="22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8">
            <w:pPr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numPr>
                <w:ilvl w:val="0"/>
                <w:numId w:val="3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…………………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numPr>
                <w:ilvl w:val="0"/>
                <w:numId w:val="3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………………..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numPr>
                <w:ilvl w:val="0"/>
                <w:numId w:val="3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………………..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22"/>
          <w:szCs w:val="22"/>
          <w:vertAlign w:val="baseline"/>
          <w:rtl w:val="0"/>
        </w:rPr>
        <w:t xml:space="preserve">*Nota: indicare 3 risultati max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Calibri" w:cs="Calibri" w:eastAsia="Calibri" w:hAnsi="Calibri"/>
          <w:b w:val="1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PIANO DEL PROGETTO/ATTIVITÀ</w:t>
      </w:r>
      <w:r w:rsidDel="00000000" w:rsidR="00000000" w:rsidRPr="00000000">
        <w:rPr>
          <w:rtl w:val="0"/>
        </w:rPr>
      </w:r>
    </w:p>
    <w:tbl>
      <w:tblPr>
        <w:tblStyle w:val="Table11"/>
        <w:tblW w:w="9628.0" w:type="dxa"/>
        <w:jc w:val="left"/>
        <w:tblInd w:w="-108.0" w:type="dxa"/>
        <w:tblLayout w:type="fixed"/>
        <w:tblLook w:val="0000"/>
      </w:tblPr>
      <w:tblGrid>
        <w:gridCol w:w="9628"/>
        <w:tblGridChange w:id="0">
          <w:tblGrid>
            <w:gridCol w:w="962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60">
            <w:pPr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Indicare quali attività si intendono intraprendere ed il loro ordine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3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…………………….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…………………….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…………………….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…………………….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…………………….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6">
      <w:pPr>
        <w:rPr>
          <w:rFonts w:ascii="Calibri" w:cs="Calibri" w:eastAsia="Calibri" w:hAnsi="Calibri"/>
          <w:b w:val="1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rFonts w:ascii="Calibri" w:cs="Calibri" w:eastAsia="Calibri" w:hAnsi="Calibri"/>
          <w:b w:val="1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rFonts w:ascii="Calibri" w:cs="Calibri" w:eastAsia="Calibri" w:hAnsi="Calibri"/>
          <w:b w:val="1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rFonts w:ascii="Calibri" w:cs="Calibri" w:eastAsia="Calibri" w:hAnsi="Calibri"/>
          <w:b w:val="1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METODOLOGIA  </w:t>
      </w:r>
      <w:r w:rsidDel="00000000" w:rsidR="00000000" w:rsidRPr="00000000">
        <w:rPr>
          <w:rtl w:val="0"/>
        </w:rPr>
      </w:r>
    </w:p>
    <w:tbl>
      <w:tblPr>
        <w:tblStyle w:val="Table12"/>
        <w:tblW w:w="9788.0" w:type="dxa"/>
        <w:jc w:val="left"/>
        <w:tblInd w:w="-88.0" w:type="dxa"/>
        <w:tblLayout w:type="fixed"/>
        <w:tblLook w:val="0000"/>
      </w:tblPr>
      <w:tblGrid>
        <w:gridCol w:w="9788"/>
        <w:tblGridChange w:id="0">
          <w:tblGrid>
            <w:gridCol w:w="978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6B">
            <w:pPr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□ Attività laboratoriali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□ Lezione frontale rivolta a classi/gruppi di allievi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□ Altro (specificare) ……………………………….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jc w:val="both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F">
      <w:pPr>
        <w:rPr>
          <w:rFonts w:ascii="Calibri" w:cs="Calibri" w:eastAsia="Calibri" w:hAnsi="Calibri"/>
          <w:b w:val="1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DOCUMENTAZIONE DELL’ATTIVITÀ/PRODOTTI FINALI PREVISTI</w:t>
      </w:r>
      <w:r w:rsidDel="00000000" w:rsidR="00000000" w:rsidRPr="00000000">
        <w:rPr>
          <w:rtl w:val="0"/>
        </w:rPr>
      </w:r>
    </w:p>
    <w:tbl>
      <w:tblPr>
        <w:tblStyle w:val="Table13"/>
        <w:tblW w:w="9627.0" w:type="dxa"/>
        <w:jc w:val="left"/>
        <w:tblInd w:w="-108.0" w:type="dxa"/>
        <w:tblLayout w:type="fixed"/>
        <w:tblLook w:val="0000"/>
      </w:tblPr>
      <w:tblGrid>
        <w:gridCol w:w="4814"/>
        <w:gridCol w:w="4813"/>
        <w:tblGridChange w:id="0">
          <w:tblGrid>
            <w:gridCol w:w="4814"/>
            <w:gridCol w:w="481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71">
            <w:pPr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Mostra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□ Opuscoli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□ Spettacolo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□ Cartelloni</w:t>
            </w:r>
          </w:p>
          <w:p w:rsidR="00000000" w:rsidDel="00000000" w:rsidP="00000000" w:rsidRDefault="00000000" w:rsidRPr="00000000" w14:paraId="00000075">
            <w:pPr>
              <w:jc w:val="both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76">
            <w:pPr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 □ Prodotti multimedia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li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□ Altro (specificare) ……………………………….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□ Nessuno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rPr>
          <w:rFonts w:ascii="Calibri" w:cs="Calibri" w:eastAsia="Calibri" w:hAnsi="Calibri"/>
          <w:b w:val="1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VERIFICA E VALUTAZIONE DEL PROGETTO </w:t>
      </w:r>
      <w:r w:rsidDel="00000000" w:rsidR="00000000" w:rsidRPr="00000000">
        <w:rPr>
          <w:rtl w:val="0"/>
        </w:rPr>
      </w:r>
    </w:p>
    <w:tbl>
      <w:tblPr>
        <w:tblStyle w:val="Table14"/>
        <w:tblW w:w="9788.0" w:type="dxa"/>
        <w:jc w:val="left"/>
        <w:tblInd w:w="-88.0" w:type="dxa"/>
        <w:tblLayout w:type="fixed"/>
        <w:tblLook w:val="0000"/>
      </w:tblPr>
      <w:tblGrid>
        <w:gridCol w:w="9788"/>
        <w:tblGridChange w:id="0">
          <w:tblGrid>
            <w:gridCol w:w="978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7C">
            <w:pPr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Modalità di verifica: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□ Questionari (per docenti/genitori/alunni)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□ Interviste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□ Focus group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□ Altro (specificare) ……………………………….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1">
      <w:pPr>
        <w:rPr>
          <w:rFonts w:ascii="Calibri" w:cs="Calibri" w:eastAsia="Calibri" w:hAnsi="Calibri"/>
          <w:b w:val="1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COSTI DEL PROGETTO</w:t>
      </w:r>
      <w:r w:rsidDel="00000000" w:rsidR="00000000" w:rsidRPr="00000000">
        <w:rPr>
          <w:rtl w:val="0"/>
        </w:rPr>
      </w:r>
    </w:p>
    <w:tbl>
      <w:tblPr>
        <w:tblStyle w:val="Table15"/>
        <w:tblW w:w="9788.0" w:type="dxa"/>
        <w:jc w:val="left"/>
        <w:tblInd w:w="-88.0" w:type="dxa"/>
        <w:tblLayout w:type="fixed"/>
        <w:tblLook w:val="0000"/>
      </w:tblPr>
      <w:tblGrid>
        <w:gridCol w:w="9788"/>
        <w:tblGridChange w:id="0">
          <w:tblGrid>
            <w:gridCol w:w="978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83">
            <w:pPr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 Indicare i costi degli eventuali acquisti; i costi dei collaboratori esterni; il numero di ore previste per docenti interni e esperti esterni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84">
            <w:pPr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□ TOTALE SPESA PER ACQUISTO MATERIALE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………………………………………………………..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□ TOTALE COSTO COLLABORATORE/ESPERTO ESTERNO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…………………………………………………………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□ NUM. ORE RICHIESTO DA PARTE DI DOCENTI INTERNI (indicare solo ore al di fuori dell’orario di servizio e, se sono coinvolti più docenti, indicare le ore per ogni docente coinvolto)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…………………………………………………………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□ TOTALE COSTO COMPLESSIVO PROGETTO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………………………………………………..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ind w:left="0" w:right="0" w:firstLine="708"/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E">
      <w:pPr>
        <w:rPr>
          <w:rFonts w:ascii="Calibri" w:cs="Calibri" w:eastAsia="Calibri" w:hAnsi="Calibri"/>
          <w:b w:val="1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>
          <w:rFonts w:ascii="Calibri" w:cs="Calibri" w:eastAsia="Calibri" w:hAnsi="Calibri"/>
          <w:b w:val="1"/>
          <w:color w:val="000000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>
          <w:rFonts w:ascii="Calibri" w:cs="Calibri" w:eastAsia="Calibri" w:hAnsi="Calibri"/>
          <w:b w:val="1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>
          <w:rFonts w:ascii="Calibri" w:cs="Calibri" w:eastAsia="Calibri" w:hAnsi="Calibri"/>
          <w:b w:val="1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>
          <w:rFonts w:ascii="Calibri" w:cs="Calibri" w:eastAsia="Calibri" w:hAnsi="Calibri"/>
          <w:b w:val="1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>
          <w:rFonts w:ascii="Calibri" w:cs="Calibri" w:eastAsia="Calibri" w:hAnsi="Calibri"/>
          <w:b w:val="1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DATA …………………………………………….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1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6" w:right="0" w:hanging="576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 IL RESPONSABILE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1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6" w:right="0" w:hanging="576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della STESURA del PROGETTO</w:t>
      </w:r>
      <w:r w:rsidDel="00000000" w:rsidR="00000000" w:rsidRPr="00000000">
        <w:rPr>
          <w:rtl w:val="0"/>
        </w:rPr>
      </w:r>
    </w:p>
    <w:sectPr>
      <w:footerReference r:id="rId7" w:type="default"/>
      <w:footerReference r:id="rId8" w:type="first"/>
      <w:pgSz w:h="16838" w:w="11906" w:orient="portrait"/>
      <w:pgMar w:bottom="284" w:top="567" w:left="1134" w:right="1134" w:header="720" w:footer="17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a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8">
    <w:pPr>
      <w:rPr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Calibri" w:cs="Calibri" w:eastAsia="Calibri" w:hAnsi="Calibri"/>
        <w:b w:val="1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rFonts w:ascii="Calibri" w:cs="Calibri" w:eastAsia="Calibri" w:hAnsi="Calibri"/>
        <w:sz w:val="22"/>
        <w:szCs w:val="22"/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rFonts w:ascii="Calibri" w:cs="Calibri" w:eastAsia="Calibri" w:hAnsi="Calibri"/>
        <w:b w:val="1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2.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2.%3.%4.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2.%3.%4.%5.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2.%3.%4.%5.%6.%7.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2.%3.%4.%5.%6.%7.%8.%9."/>
      <w:lvlJc w:val="left"/>
      <w:pPr>
        <w:ind w:left="3600" w:hanging="36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color w:val="00000a"/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line="1" w:lineRule="atLeast"/>
      <w:ind w:left="0" w:right="0" w:leftChars="-1" w:rightChars="0" w:firstLine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color w:val="00000a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Titolo10">
    <w:name w:val="Titolo 1"/>
    <w:basedOn w:val="Normal"/>
    <w:next w:val="Corpodeltesto"/>
    <w:autoRedefine w:val="0"/>
    <w:hidden w:val="0"/>
    <w:qFormat w:val="0"/>
    <w:pPr>
      <w:keepNext w:val="1"/>
      <w:widowControl w:val="1"/>
      <w:numPr>
        <w:ilvl w:val="0"/>
        <w:numId w:val="1"/>
      </w:numPr>
      <w:suppressAutoHyphens w:val="0"/>
      <w:bidi w:val="0"/>
      <w:spacing w:line="1" w:lineRule="atLeast"/>
      <w:ind w:left="0" w:right="0" w:leftChars="-1" w:rightChars="0" w:firstLine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bCs w:val="1"/>
      <w:color w:val="00000a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Titolo2">
    <w:name w:val="Titolo 2"/>
    <w:basedOn w:val="Normal"/>
    <w:next w:val="Corpodeltesto"/>
    <w:autoRedefine w:val="0"/>
    <w:hidden w:val="0"/>
    <w:qFormat w:val="0"/>
    <w:pPr>
      <w:keepNext w:val="1"/>
      <w:widowControl w:val="1"/>
      <w:numPr>
        <w:ilvl w:val="1"/>
        <w:numId w:val="1"/>
      </w:numPr>
      <w:suppressAutoHyphens w:val="0"/>
      <w:bidi w:val="0"/>
      <w:spacing w:line="1" w:lineRule="atLeast"/>
      <w:ind w:left="480" w:right="0" w:leftChars="-1" w:rightChars="0" w:firstLine="0" w:firstLineChars="-1"/>
      <w:jc w:val="center"/>
      <w:textDirection w:val="btLr"/>
      <w:textAlignment w:val="top"/>
      <w:outlineLvl w:val="1"/>
    </w:pPr>
    <w:rPr>
      <w:rFonts w:ascii="Times New Roman" w:cs="Times New Roman" w:eastAsia="Times New Roman" w:hAnsi="Times New Roman"/>
      <w:b w:val="1"/>
      <w:bCs w:val="1"/>
      <w:color w:val="00000a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rFonts w:ascii="Calibri" w:cs="Calibri" w:hAnsi="Calibri"/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4">
    <w:name w:val="WW8Num2z4"/>
    <w:next w:val="WW8Num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5">
    <w:name w:val="WW8Num2z5"/>
    <w:next w:val="WW8Num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6">
    <w:name w:val="WW8Num2z6"/>
    <w:next w:val="WW8Num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7">
    <w:name w:val="WW8Num2z7"/>
    <w:next w:val="WW8Num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8">
    <w:name w:val="WW8Num2z8"/>
    <w:next w:val="WW8Num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rFonts w:ascii="Calibri" w:cs="Calibri" w:hAnsi="Calibri"/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2">
    <w:name w:val="WW8Num3z2"/>
    <w:next w:val="WW8Num3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3">
    <w:name w:val="WW8Num3z3"/>
    <w:next w:val="WW8Num3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4">
    <w:name w:val="WW8Num3z4"/>
    <w:next w:val="WW8Num3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5">
    <w:name w:val="WW8Num3z5"/>
    <w:next w:val="WW8Num3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6">
    <w:name w:val="WW8Num3z6"/>
    <w:next w:val="WW8Num3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7">
    <w:name w:val="WW8Num3z7"/>
    <w:next w:val="WW8Num3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8">
    <w:name w:val="WW8Num3z8"/>
    <w:next w:val="WW8Num3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rFonts w:ascii="Calibri" w:cs="Calibri" w:hAnsi="Calibri"/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character" w:styleId="WW8Num4z1">
    <w:name w:val="WW8Num4z1"/>
    <w:next w:val="WW8Num4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2">
    <w:name w:val="WW8Num4z2"/>
    <w:next w:val="WW8Num4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3">
    <w:name w:val="WW8Num4z3"/>
    <w:next w:val="WW8Num4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4">
    <w:name w:val="WW8Num4z4"/>
    <w:next w:val="WW8Num4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5">
    <w:name w:val="WW8Num4z5"/>
    <w:next w:val="WW8Num4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6">
    <w:name w:val="WW8Num4z6"/>
    <w:next w:val="WW8Num4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7">
    <w:name w:val="WW8Num4z7"/>
    <w:next w:val="WW8Num4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8">
    <w:name w:val="WW8Num4z8"/>
    <w:next w:val="WW8Num4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rFonts w:ascii="Wingdings" w:cs="OpenSymbol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5z1">
    <w:name w:val="WW8Num5z1"/>
    <w:next w:val="WW8Num5z1"/>
    <w:autoRedefine w:val="0"/>
    <w:hidden w:val="0"/>
    <w:qFormat w:val="0"/>
    <w:rPr>
      <w:rFonts w:ascii="OpenSymbol" w:cs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WW8Num5z3">
    <w:name w:val="WW8Num5z3"/>
    <w:next w:val="WW8Num5z3"/>
    <w:autoRedefine w:val="0"/>
    <w:hidden w:val="0"/>
    <w:qFormat w:val="0"/>
    <w:rPr>
      <w:rFonts w:ascii="Symbol" w:cs="Open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0">
    <w:name w:val="WW8Num6z0"/>
    <w:next w:val="WW8Num6z0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6z1">
    <w:name w:val="WW8Num6z1"/>
    <w:next w:val="WW8Num6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6z3">
    <w:name w:val="WW8Num6z3"/>
    <w:next w:val="WW8Num6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7z0">
    <w:name w:val="WW8Num7z0"/>
    <w:next w:val="WW8Num7z0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7z1">
    <w:name w:val="WW8Num7z1"/>
    <w:next w:val="WW8Num7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7z3">
    <w:name w:val="WW8Num7z3"/>
    <w:next w:val="WW8Num7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8z0">
    <w:name w:val="WW8Num8z0"/>
    <w:next w:val="WW8Num8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0">
    <w:name w:val="WW8Num9z0"/>
    <w:next w:val="WW8Num9z0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9z1">
    <w:name w:val="WW8Num9z1"/>
    <w:next w:val="WW8Num9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9z3">
    <w:name w:val="WW8Num9z3"/>
    <w:next w:val="WW8Num9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0z0">
    <w:name w:val="WW8Num10z0"/>
    <w:next w:val="WW8Num10z0"/>
    <w:autoRedefine w:val="0"/>
    <w:hidden w:val="0"/>
    <w:qFormat w:val="0"/>
    <w:rPr>
      <w:rFonts w:ascii="Wingdings" w:cs="Wingdings" w:hAnsi="Wingdings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WW8Num10z1">
    <w:name w:val="WW8Num10z1"/>
    <w:next w:val="WW8Num10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0z2">
    <w:name w:val="WW8Num10z2"/>
    <w:next w:val="WW8Num10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0z3">
    <w:name w:val="WW8Num10z3"/>
    <w:next w:val="WW8Num10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1z0">
    <w:name w:val="WW8Num11z0"/>
    <w:next w:val="WW8Num11z0"/>
    <w:autoRedefine w:val="0"/>
    <w:hidden w:val="0"/>
    <w:qFormat w:val="0"/>
    <w:rPr>
      <w:rFonts w:ascii="Wingdings" w:cs="Wingdings" w:eastAsia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1z1">
    <w:name w:val="WW8Num11z1"/>
    <w:next w:val="WW8Num11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1z2">
    <w:name w:val="WW8Num11z2"/>
    <w:next w:val="WW8Num11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1z3">
    <w:name w:val="WW8Num11z3"/>
    <w:next w:val="WW8Num11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2z0">
    <w:name w:val="WW8Num12z0"/>
    <w:next w:val="WW8Num12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2z1">
    <w:name w:val="WW8Num12z1"/>
    <w:next w:val="WW8Num12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2z2">
    <w:name w:val="WW8Num12z2"/>
    <w:next w:val="WW8Num12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3z0">
    <w:name w:val="WW8Num13z0"/>
    <w:next w:val="WW8Num13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0">
    <w:name w:val="WW8Num14z0"/>
    <w:next w:val="WW8Num14z0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4z1">
    <w:name w:val="WW8Num14z1"/>
    <w:next w:val="WW8Num14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4z3">
    <w:name w:val="WW8Num14z3"/>
    <w:next w:val="WW8Num14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5z0">
    <w:name w:val="WW8Num15z0"/>
    <w:next w:val="WW8Num15z0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8Num15z1">
    <w:name w:val="WW8Num15z1"/>
    <w:next w:val="WW8Num15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5z2">
    <w:name w:val="WW8Num15z2"/>
    <w:next w:val="WW8Num15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5z3">
    <w:name w:val="WW8Num15z3"/>
    <w:next w:val="WW8Num15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Car.predefinitoparagrafo1">
    <w:name w:val="Car. predefinito paragrafo1"/>
    <w:next w:val="Car.predefinitoparagraf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.">
    <w:name w:val="."/>
    <w:next w:val="."/>
    <w:autoRedefine w:val="0"/>
    <w:hidden w:val="0"/>
    <w:qFormat w:val="0"/>
    <w:rPr>
      <w:rFonts w:ascii="Arial" w:cs="Arial" w:hAnsi="Arial"/>
      <w:color w:val="00000a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pagenumber">
    <w:name w:val="page number"/>
    <w:basedOn w:val="Car.predefinitoparagrafo1"/>
    <w:next w:val="pagenumbe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Punti">
    <w:name w:val="Punti"/>
    <w:next w:val="Punti"/>
    <w:autoRedefine w:val="0"/>
    <w:hidden w:val="0"/>
    <w:qFormat w:val="0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  <w:lang/>
    </w:rPr>
  </w:style>
  <w:style w:type="paragraph" w:styleId="Titolo">
    <w:name w:val="Titolo"/>
    <w:basedOn w:val="Normal"/>
    <w:next w:val="Sottotitolo"/>
    <w:autoRedefine w:val="0"/>
    <w:hidden w:val="0"/>
    <w:qFormat w:val="0"/>
    <w:pPr>
      <w:keepNext w:val="1"/>
      <w:widowControl w:val="1"/>
      <w:numPr>
        <w:ilvl w:val="0"/>
        <w:numId w:val="0"/>
      </w:numPr>
      <w:suppressAutoHyphens w:val="0"/>
      <w:bidi w:val="0"/>
      <w:spacing w:after="120" w:before="240" w:line="1" w:lineRule="atLeast"/>
      <w:ind w:left="0" w:right="0" w:leftChars="-1" w:rightChars="0" w:firstLine="0" w:firstLineChars="-1"/>
      <w:jc w:val="left"/>
      <w:textDirection w:val="btLr"/>
      <w:textAlignment w:val="top"/>
      <w:outlineLvl w:val="0"/>
    </w:pPr>
    <w:rPr>
      <w:rFonts w:ascii="Liberation Sans" w:cs="Mangal" w:eastAsia="Microsoft YaHei" w:hAnsi="Liberation Sans"/>
      <w:b w:val="1"/>
      <w:bCs w:val="1"/>
      <w:color w:val="00000a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it-IT"/>
    </w:rPr>
  </w:style>
  <w:style w:type="paragraph" w:styleId="Corpodeltesto">
    <w:name w:val="Corpo del testo"/>
    <w:basedOn w:val="Normal"/>
    <w:next w:val="Corpodeltesto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after="140" w:before="0" w:line="288" w:lineRule="auto"/>
      <w:ind w:left="0" w:right="0" w:leftChars="-1" w:rightChars="0" w:firstLine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color w:val="00000a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Elenco">
    <w:name w:val="Elenco"/>
    <w:basedOn w:val="Corpodeltesto"/>
    <w:next w:val="Elenco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after="140" w:before="0" w:line="288" w:lineRule="auto"/>
      <w:ind w:left="0" w:right="0" w:leftChars="-1" w:rightChars="0" w:firstLine="0" w:firstLineChars="-1"/>
      <w:textDirection w:val="btLr"/>
      <w:textAlignment w:val="top"/>
      <w:outlineLvl w:val="0"/>
    </w:pPr>
    <w:rPr>
      <w:rFonts w:ascii="Times New Roman" w:cs="Mangal" w:eastAsia="Times New Roman" w:hAnsi="Times New Roman"/>
      <w:color w:val="00000a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Didascalia">
    <w:name w:val="Didascalia"/>
    <w:basedOn w:val="Normal"/>
    <w:next w:val="Didascalia"/>
    <w:autoRedefine w:val="0"/>
    <w:hidden w:val="0"/>
    <w:qFormat w:val="0"/>
    <w:pPr>
      <w:widowControl w:val="1"/>
      <w:numPr>
        <w:ilvl w:val="0"/>
        <w:numId w:val="0"/>
      </w:numPr>
      <w:suppressLineNumbers w:val="1"/>
      <w:suppressAutoHyphens w:val="0"/>
      <w:bidi w:val="0"/>
      <w:spacing w:after="120" w:before="120" w:line="1" w:lineRule="atLeast"/>
      <w:ind w:left="0" w:right="0" w:leftChars="-1" w:rightChars="0" w:firstLine="0" w:firstLineChars="-1"/>
      <w:textDirection w:val="btLr"/>
      <w:textAlignment w:val="top"/>
      <w:outlineLvl w:val="0"/>
    </w:pPr>
    <w:rPr>
      <w:rFonts w:ascii="Times New Roman" w:cs="Arial" w:eastAsia="Times New Roman" w:hAnsi="Times New Roman"/>
      <w:i w:val="1"/>
      <w:iCs w:val="1"/>
      <w:color w:val="00000a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Indice">
    <w:name w:val="Indice"/>
    <w:basedOn w:val="Normal"/>
    <w:next w:val="Indice"/>
    <w:autoRedefine w:val="0"/>
    <w:hidden w:val="0"/>
    <w:qFormat w:val="0"/>
    <w:pPr>
      <w:widowControl w:val="1"/>
      <w:numPr>
        <w:ilvl w:val="0"/>
        <w:numId w:val="0"/>
      </w:numPr>
      <w:suppressLineNumbers w:val="1"/>
      <w:suppressAutoHyphens w:val="0"/>
      <w:bidi w:val="0"/>
      <w:spacing w:line="1" w:lineRule="atLeast"/>
      <w:ind w:left="0" w:right="0" w:leftChars="-1" w:rightChars="0" w:firstLine="0" w:firstLineChars="-1"/>
      <w:textDirection w:val="btLr"/>
      <w:textAlignment w:val="top"/>
      <w:outlineLvl w:val="0"/>
    </w:pPr>
    <w:rPr>
      <w:rFonts w:ascii="Times New Roman" w:cs="Mangal" w:eastAsia="Times New Roman" w:hAnsi="Times New Roman"/>
      <w:color w:val="00000a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Intestazioneepièdipagina">
    <w:name w:val="Intestazione e piè di pagina"/>
    <w:basedOn w:val="Normal"/>
    <w:next w:val="Intestazioneepièdipagina"/>
    <w:autoRedefine w:val="0"/>
    <w:hidden w:val="0"/>
    <w:qFormat w:val="0"/>
    <w:pPr>
      <w:widowControl w:val="1"/>
      <w:numPr>
        <w:ilvl w:val="0"/>
        <w:numId w:val="0"/>
      </w:numPr>
      <w:suppressLineNumbers w:val="1"/>
      <w:tabs>
        <w:tab w:val="center" w:leader="none" w:pos="4819"/>
        <w:tab w:val="right" w:leader="none" w:pos="9638"/>
      </w:tabs>
      <w:suppressAutoHyphens w:val="0"/>
      <w:bidi w:val="0"/>
      <w:spacing w:line="1" w:lineRule="atLeast"/>
      <w:ind w:left="0" w:right="0" w:leftChars="-1" w:rightChars="0" w:firstLine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color w:val="00000a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Intestazione">
    <w:name w:val="Intestazione"/>
    <w:basedOn w:val="Normal"/>
    <w:next w:val="Corpodeltesto"/>
    <w:autoRedefine w:val="0"/>
    <w:hidden w:val="0"/>
    <w:qFormat w:val="0"/>
    <w:pPr>
      <w:keepNext w:val="1"/>
      <w:widowControl w:val="1"/>
      <w:numPr>
        <w:ilvl w:val="0"/>
        <w:numId w:val="0"/>
      </w:numPr>
      <w:suppressAutoHyphens w:val="0"/>
      <w:bidi w:val="0"/>
      <w:spacing w:after="120" w:before="240" w:line="1" w:lineRule="atLeast"/>
      <w:ind w:left="0" w:right="0" w:leftChars="-1" w:rightChars="0" w:firstLine="0" w:firstLineChars="-1"/>
      <w:textDirection w:val="btLr"/>
      <w:textAlignment w:val="top"/>
      <w:outlineLvl w:val="0"/>
    </w:pPr>
    <w:rPr>
      <w:rFonts w:ascii="Arial" w:cs="Arial" w:eastAsia="Microsoft YaHei" w:hAnsi="Arial"/>
      <w:color w:val="00000a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it-IT"/>
    </w:rPr>
  </w:style>
  <w:style w:type="paragraph" w:styleId="Sottotitolo">
    <w:name w:val="Sottotitolo"/>
    <w:basedOn w:val="Intestazione"/>
    <w:next w:val="Corpodeltesto"/>
    <w:autoRedefine w:val="0"/>
    <w:hidden w:val="0"/>
    <w:qFormat w:val="0"/>
    <w:pPr>
      <w:keepNext w:val="1"/>
      <w:widowControl w:val="1"/>
      <w:numPr>
        <w:ilvl w:val="0"/>
        <w:numId w:val="0"/>
      </w:numPr>
      <w:suppressAutoHyphens w:val="0"/>
      <w:bidi w:val="0"/>
      <w:spacing w:after="120" w:before="240" w:line="1" w:lineRule="atLeast"/>
      <w:ind w:left="0" w:right="0" w:leftChars="-1" w:rightChars="0" w:firstLine="0" w:firstLineChars="-1"/>
      <w:jc w:val="center"/>
      <w:textDirection w:val="btLr"/>
      <w:textAlignment w:val="top"/>
      <w:outlineLvl w:val="0"/>
    </w:pPr>
    <w:rPr>
      <w:rFonts w:ascii="Arial" w:cs="Arial" w:eastAsia="Microsoft YaHei" w:hAnsi="Arial"/>
      <w:i w:val="1"/>
      <w:iCs w:val="1"/>
      <w:color w:val="00000a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it-IT"/>
    </w:rPr>
  </w:style>
  <w:style w:type="paragraph" w:styleId="caption">
    <w:name w:val="caption"/>
    <w:basedOn w:val="Normal"/>
    <w:next w:val="caption"/>
    <w:autoRedefine w:val="0"/>
    <w:hidden w:val="0"/>
    <w:qFormat w:val="0"/>
    <w:pPr>
      <w:widowControl w:val="1"/>
      <w:numPr>
        <w:ilvl w:val="0"/>
        <w:numId w:val="0"/>
      </w:numPr>
      <w:suppressLineNumbers w:val="1"/>
      <w:suppressAutoHyphens w:val="0"/>
      <w:bidi w:val="0"/>
      <w:spacing w:after="120" w:before="120" w:line="1" w:lineRule="atLeast"/>
      <w:ind w:left="0" w:right="0" w:leftChars="-1" w:rightChars="0" w:firstLine="0" w:firstLineChars="-1"/>
      <w:textDirection w:val="btLr"/>
      <w:textAlignment w:val="top"/>
      <w:outlineLvl w:val="0"/>
    </w:pPr>
    <w:rPr>
      <w:rFonts w:ascii="Times New Roman" w:cs="Mangal" w:eastAsia="Times New Roman" w:hAnsi="Times New Roman"/>
      <w:i w:val="1"/>
      <w:iCs w:val="1"/>
      <w:color w:val="00000a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Titolo1">
    <w:name w:val="Titolo1"/>
    <w:basedOn w:val="Normal"/>
    <w:next w:val="Titolo1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line="1" w:lineRule="atLeast"/>
      <w:ind w:left="0" w:right="0" w:leftChars="-1" w:rightChars="0" w:firstLine="0" w:firstLineChars="-1"/>
      <w:jc w:val="center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bCs w:val="1"/>
      <w:color w:val="00000a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Rientrocorpodeltesto">
    <w:name w:val="Rientro corpo del testo"/>
    <w:basedOn w:val="Normal"/>
    <w:next w:val="Rientrocorpodeltesto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line="1" w:lineRule="atLeast"/>
      <w:ind w:left="420" w:right="0" w:leftChars="-1" w:rightChars="0" w:firstLine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color w:val="00000a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Pièdipagina">
    <w:name w:val="Piè di pagina"/>
    <w:basedOn w:val="Normal"/>
    <w:next w:val="Pièdipagina"/>
    <w:autoRedefine w:val="0"/>
    <w:hidden w:val="0"/>
    <w:qFormat w:val="0"/>
    <w:pPr>
      <w:widowControl w:val="1"/>
      <w:numPr>
        <w:ilvl w:val="0"/>
        <w:numId w:val="0"/>
      </w:numPr>
      <w:suppressLineNumbers w:val="1"/>
      <w:tabs>
        <w:tab w:val="center" w:leader="none" w:pos="4819"/>
        <w:tab w:val="right" w:leader="none" w:pos="9638"/>
      </w:tabs>
      <w:suppressAutoHyphens w:val="0"/>
      <w:bidi w:val="0"/>
      <w:spacing w:line="1" w:lineRule="atLeast"/>
      <w:ind w:left="0" w:right="0" w:leftChars="-1" w:rightChars="0" w:firstLine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color w:val="00000a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Contenutocornice">
    <w:name w:val="Contenuto cornice"/>
    <w:basedOn w:val="Normal"/>
    <w:next w:val="Contenutocornice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line="1" w:lineRule="atLeast"/>
      <w:ind w:left="0" w:right="0" w:leftChars="-1" w:rightChars="0" w:firstLine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color w:val="00000a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Contenutotabella">
    <w:name w:val="Contenuto tabella"/>
    <w:basedOn w:val="Normal"/>
    <w:next w:val="Contenutotabella"/>
    <w:autoRedefine w:val="0"/>
    <w:hidden w:val="0"/>
    <w:qFormat w:val="0"/>
    <w:pPr>
      <w:widowControl w:val="1"/>
      <w:numPr>
        <w:ilvl w:val="0"/>
        <w:numId w:val="0"/>
      </w:numPr>
      <w:suppressLineNumbers w:val="1"/>
      <w:suppressAutoHyphens w:val="0"/>
      <w:bidi w:val="0"/>
      <w:spacing w:line="1" w:lineRule="atLeast"/>
      <w:ind w:left="0" w:right="0" w:leftChars="-1" w:rightChars="0" w:firstLine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color w:val="00000a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Titolotabella">
    <w:name w:val="Titolo tabella"/>
    <w:basedOn w:val="Contenutotabella"/>
    <w:next w:val="Titolotabella"/>
    <w:autoRedefine w:val="0"/>
    <w:hidden w:val="0"/>
    <w:qFormat w:val="0"/>
    <w:pPr>
      <w:widowControl w:val="1"/>
      <w:numPr>
        <w:ilvl w:val="0"/>
        <w:numId w:val="0"/>
      </w:numPr>
      <w:suppressLineNumbers w:val="1"/>
      <w:suppressAutoHyphens w:val="0"/>
      <w:bidi w:val="0"/>
      <w:spacing w:line="1" w:lineRule="atLeast"/>
      <w:ind w:left="0" w:right="0" w:leftChars="-1" w:rightChars="0" w:firstLine="0" w:firstLineChars="-1"/>
      <w:jc w:val="center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bCs w:val="1"/>
      <w:color w:val="00000a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line="1" w:lineRule="atLeast"/>
      <w:ind w:left="720" w:right="0" w:leftChars="-1" w:rightChars="0" w:firstLine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color w:val="00000a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8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8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8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8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8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8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8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CstNCj+xvMppzp4HlFvsbRW6BqQ==">CgMxLjAyCGguZ2pkZ3hzMgloLjMwajB6bGwyCWguMWZvYjl0ZTgAciExWWZ0aDJlSjhWTkZxWUctNjU2dS1HcUJPMkNuNnMtRnk=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2022-09-07T08:26:00Z</dcterms:created>
  <dc:creator>Carla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str>16.0000</vt:lp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AppVersion">
    <vt:lpwstr>16.0000</vt:lpwstr>
  </property>
  <property fmtid="{D5CDD505-2E9C-101B-9397-08002B2CF9AE}" pid="9" name="ScaleCrop">
    <vt:lpwstr>false</vt:lpwstr>
  </property>
  <property fmtid="{D5CDD505-2E9C-101B-9397-08002B2CF9AE}" pid="10" name="DocSecurity">
    <vt:lpwstr>0</vt:lpwstr>
  </property>
  <property fmtid="{D5CDD505-2E9C-101B-9397-08002B2CF9AE}" pid="11" name="HyperlinksChanged">
    <vt:lpwstr>false</vt:lpwstr>
  </property>
  <property fmtid="{D5CDD505-2E9C-101B-9397-08002B2CF9AE}" pid="12" name="LinksUpToDate">
    <vt:lpwstr>false</vt:lpwstr>
  </property>
  <property fmtid="{D5CDD505-2E9C-101B-9397-08002B2CF9AE}" pid="13" name="ShareDoc">
    <vt:lpwstr>false</vt:lpwstr>
  </property>
</Properties>
</file>